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E83" w:rsidRPr="002B5B7B" w:rsidRDefault="00FC7F93" w:rsidP="00440D39">
      <w:pPr>
        <w:spacing w:after="0" w:line="240" w:lineRule="auto"/>
        <w:jc w:val="center"/>
        <w:rPr>
          <w:sz w:val="24"/>
          <w:szCs w:val="24"/>
        </w:rPr>
      </w:pPr>
      <w:r w:rsidRPr="002B5B7B">
        <w:rPr>
          <w:sz w:val="24"/>
          <w:szCs w:val="24"/>
        </w:rPr>
        <w:t>North Coast Chapter CNP</w:t>
      </w:r>
    </w:p>
    <w:p w:rsidR="00FC7F93" w:rsidRPr="002B5B7B" w:rsidRDefault="00FC7F93" w:rsidP="00440D39">
      <w:pPr>
        <w:spacing w:after="0" w:line="240" w:lineRule="auto"/>
        <w:jc w:val="center"/>
        <w:rPr>
          <w:sz w:val="24"/>
          <w:szCs w:val="24"/>
        </w:rPr>
      </w:pPr>
      <w:r w:rsidRPr="002B5B7B">
        <w:rPr>
          <w:sz w:val="24"/>
          <w:szCs w:val="24"/>
        </w:rPr>
        <w:t>January 8</w:t>
      </w:r>
      <w:r w:rsidRPr="002B5B7B">
        <w:rPr>
          <w:sz w:val="24"/>
          <w:szCs w:val="24"/>
          <w:vertAlign w:val="superscript"/>
        </w:rPr>
        <w:t>th</w:t>
      </w:r>
      <w:r w:rsidRPr="002B5B7B">
        <w:rPr>
          <w:sz w:val="24"/>
          <w:szCs w:val="24"/>
        </w:rPr>
        <w:t xml:space="preserve">, 2017 </w:t>
      </w:r>
    </w:p>
    <w:p w:rsidR="00FC7F93" w:rsidRPr="002B5B7B" w:rsidRDefault="00FC7F93" w:rsidP="00440D39">
      <w:pPr>
        <w:spacing w:after="0" w:line="240" w:lineRule="auto"/>
        <w:jc w:val="center"/>
        <w:rPr>
          <w:sz w:val="24"/>
          <w:szCs w:val="24"/>
        </w:rPr>
      </w:pPr>
      <w:r w:rsidRPr="002B5B7B">
        <w:rPr>
          <w:sz w:val="24"/>
          <w:szCs w:val="24"/>
        </w:rPr>
        <w:t>AGENDA</w:t>
      </w:r>
    </w:p>
    <w:p w:rsidR="00FC7F93" w:rsidRPr="002B5B7B" w:rsidRDefault="00AB5D91" w:rsidP="00440D39">
      <w:pPr>
        <w:spacing w:line="240" w:lineRule="auto"/>
        <w:rPr>
          <w:sz w:val="24"/>
          <w:szCs w:val="24"/>
        </w:rPr>
      </w:pPr>
      <w:r>
        <w:rPr>
          <w:sz w:val="24"/>
          <w:szCs w:val="24"/>
        </w:rPr>
        <w:t>1.) In attendance – Lara Celli, Amber Hoffman, Alison Dunn, Carolyn Boley, Rachel Hatchimonji, Karen Ayers, Meg Mahon , Patricia Fisher</w:t>
      </w:r>
    </w:p>
    <w:p w:rsidR="00FC7F93" w:rsidRPr="002B5B7B" w:rsidRDefault="00FC7F93" w:rsidP="00440D39">
      <w:pPr>
        <w:spacing w:line="240" w:lineRule="auto"/>
        <w:rPr>
          <w:sz w:val="24"/>
          <w:szCs w:val="24"/>
        </w:rPr>
      </w:pPr>
      <w:r w:rsidRPr="002B5B7B">
        <w:rPr>
          <w:sz w:val="24"/>
          <w:szCs w:val="24"/>
        </w:rPr>
        <w:t>2.) Review minutes November 9</w:t>
      </w:r>
      <w:r w:rsidRPr="002B5B7B">
        <w:rPr>
          <w:sz w:val="24"/>
          <w:szCs w:val="24"/>
          <w:vertAlign w:val="superscript"/>
        </w:rPr>
        <w:t>th</w:t>
      </w:r>
      <w:r w:rsidR="00AB5D91">
        <w:rPr>
          <w:sz w:val="24"/>
          <w:szCs w:val="24"/>
        </w:rPr>
        <w:t xml:space="preserve"> meeting/approved</w:t>
      </w:r>
    </w:p>
    <w:p w:rsidR="00440D39" w:rsidRPr="002B5B7B" w:rsidRDefault="00FC7F93" w:rsidP="00440D39">
      <w:pPr>
        <w:spacing w:line="240" w:lineRule="auto"/>
        <w:rPr>
          <w:sz w:val="24"/>
          <w:szCs w:val="24"/>
        </w:rPr>
      </w:pPr>
      <w:r w:rsidRPr="002B5B7B">
        <w:rPr>
          <w:sz w:val="24"/>
          <w:szCs w:val="24"/>
        </w:rPr>
        <w:t>3.) Treasurer Report – Patricia</w:t>
      </w:r>
      <w:r w:rsidR="00AB5D91">
        <w:rPr>
          <w:sz w:val="24"/>
          <w:szCs w:val="24"/>
        </w:rPr>
        <w:t xml:space="preserve"> – No recent deposits, current $3468.46 in account. Confirmed donation of $100.00 sent to PACT Fund CANP, no receipt received for this donation has been received. Meg will confirm if receipt is due from CANP headquarters.</w:t>
      </w:r>
    </w:p>
    <w:p w:rsidR="00C971D7" w:rsidRPr="002B5B7B" w:rsidRDefault="00440D39" w:rsidP="002B5B7B">
      <w:pPr>
        <w:spacing w:line="240" w:lineRule="auto"/>
        <w:rPr>
          <w:sz w:val="24"/>
          <w:szCs w:val="24"/>
        </w:rPr>
      </w:pPr>
      <w:r w:rsidRPr="002B5B7B">
        <w:rPr>
          <w:sz w:val="24"/>
          <w:szCs w:val="24"/>
        </w:rPr>
        <w:t>4.) Membership Report – Rachel/Meg</w:t>
      </w:r>
      <w:r w:rsidR="00C971D7" w:rsidRPr="002B5B7B">
        <w:rPr>
          <w:sz w:val="24"/>
          <w:szCs w:val="24"/>
        </w:rPr>
        <w:t xml:space="preserve"> </w:t>
      </w:r>
    </w:p>
    <w:p w:rsidR="00440D39" w:rsidRPr="002B5B7B" w:rsidRDefault="00C971D7" w:rsidP="00C971D7">
      <w:pPr>
        <w:pStyle w:val="ListParagraph"/>
        <w:numPr>
          <w:ilvl w:val="0"/>
          <w:numId w:val="3"/>
        </w:numPr>
        <w:spacing w:line="240" w:lineRule="auto"/>
        <w:rPr>
          <w:sz w:val="24"/>
          <w:szCs w:val="24"/>
        </w:rPr>
      </w:pPr>
      <w:r w:rsidRPr="002B5B7B">
        <w:rPr>
          <w:sz w:val="24"/>
          <w:szCs w:val="24"/>
        </w:rPr>
        <w:t>Total active CANP 3,411 members</w:t>
      </w:r>
    </w:p>
    <w:p w:rsidR="00C971D7" w:rsidRPr="002B5B7B" w:rsidRDefault="00C971D7" w:rsidP="00C971D7">
      <w:pPr>
        <w:pStyle w:val="ListParagraph"/>
        <w:numPr>
          <w:ilvl w:val="0"/>
          <w:numId w:val="3"/>
        </w:numPr>
        <w:spacing w:line="240" w:lineRule="auto"/>
        <w:rPr>
          <w:sz w:val="24"/>
          <w:szCs w:val="24"/>
        </w:rPr>
      </w:pPr>
      <w:r w:rsidRPr="002B5B7B">
        <w:rPr>
          <w:sz w:val="24"/>
          <w:szCs w:val="24"/>
        </w:rPr>
        <w:t>Total Active North Coast Chapter 29 members</w:t>
      </w:r>
    </w:p>
    <w:p w:rsidR="00AD1E2E" w:rsidRPr="002B5B7B" w:rsidRDefault="00AD1E2E" w:rsidP="00C971D7">
      <w:pPr>
        <w:pStyle w:val="ListParagraph"/>
        <w:numPr>
          <w:ilvl w:val="0"/>
          <w:numId w:val="3"/>
        </w:numPr>
        <w:spacing w:line="240" w:lineRule="auto"/>
        <w:rPr>
          <w:sz w:val="24"/>
          <w:szCs w:val="24"/>
        </w:rPr>
      </w:pPr>
      <w:r w:rsidRPr="002B5B7B">
        <w:rPr>
          <w:sz w:val="24"/>
          <w:szCs w:val="24"/>
        </w:rPr>
        <w:t>Recent New Members – Sarah Beach, Lara Celli, Barbara Connold, Meredith Meftah, Jan Morgan, Beth Spellmeyer</w:t>
      </w:r>
    </w:p>
    <w:p w:rsidR="00C971D7" w:rsidRDefault="00AD1E2E" w:rsidP="00C971D7">
      <w:pPr>
        <w:pStyle w:val="ListParagraph"/>
        <w:numPr>
          <w:ilvl w:val="0"/>
          <w:numId w:val="3"/>
        </w:numPr>
        <w:spacing w:line="240" w:lineRule="auto"/>
        <w:rPr>
          <w:sz w:val="24"/>
          <w:szCs w:val="24"/>
        </w:rPr>
      </w:pPr>
      <w:r w:rsidRPr="002B5B7B">
        <w:rPr>
          <w:sz w:val="24"/>
          <w:szCs w:val="24"/>
        </w:rPr>
        <w:t>Recent members not renewed – Rachel Adair, Linda Brinkhaus, Yvette Faust, Vicki Fowler, Deborah Hatch, Lori Johns, Cristina Prokop</w:t>
      </w:r>
    </w:p>
    <w:p w:rsidR="001B6141" w:rsidRPr="002B5B7B" w:rsidRDefault="001B6141" w:rsidP="00C971D7">
      <w:pPr>
        <w:pStyle w:val="ListParagraph"/>
        <w:numPr>
          <w:ilvl w:val="0"/>
          <w:numId w:val="3"/>
        </w:numPr>
        <w:spacing w:line="240" w:lineRule="auto"/>
        <w:rPr>
          <w:sz w:val="24"/>
          <w:szCs w:val="24"/>
        </w:rPr>
      </w:pPr>
      <w:r>
        <w:rPr>
          <w:sz w:val="24"/>
          <w:szCs w:val="24"/>
        </w:rPr>
        <w:t xml:space="preserve">In attendance Lara Celli, NP second year student was welcomed. </w:t>
      </w:r>
      <w:bookmarkStart w:id="0" w:name="_GoBack"/>
      <w:bookmarkEnd w:id="0"/>
    </w:p>
    <w:p w:rsidR="00440D39" w:rsidRPr="002B5B7B" w:rsidRDefault="00440D39" w:rsidP="00440D39">
      <w:pPr>
        <w:spacing w:line="240" w:lineRule="auto"/>
        <w:rPr>
          <w:sz w:val="24"/>
          <w:szCs w:val="24"/>
        </w:rPr>
      </w:pPr>
      <w:r w:rsidRPr="002B5B7B">
        <w:rPr>
          <w:sz w:val="24"/>
          <w:szCs w:val="24"/>
        </w:rPr>
        <w:t>5.) Legislative Report – Karen</w:t>
      </w:r>
      <w:r w:rsidR="00AB5D91">
        <w:rPr>
          <w:sz w:val="24"/>
          <w:szCs w:val="24"/>
        </w:rPr>
        <w:t xml:space="preserve"> – Reported on speaking with Mike McGuire at December food drive at Safeway. Meg – Reported brief conversation with Jim Wood at recent “Choices” breakfast event for Planned Parenthood. </w:t>
      </w:r>
    </w:p>
    <w:p w:rsidR="00FC7F93" w:rsidRPr="002B5B7B" w:rsidRDefault="00FC7F93" w:rsidP="00440D39">
      <w:pPr>
        <w:spacing w:line="240" w:lineRule="auto"/>
        <w:rPr>
          <w:sz w:val="24"/>
          <w:szCs w:val="24"/>
        </w:rPr>
      </w:pPr>
      <w:r w:rsidRPr="002B5B7B">
        <w:rPr>
          <w:sz w:val="24"/>
          <w:szCs w:val="24"/>
        </w:rPr>
        <w:t xml:space="preserve">6.) Presidents Report </w:t>
      </w:r>
      <w:r w:rsidR="00907649" w:rsidRPr="002B5B7B">
        <w:rPr>
          <w:sz w:val="24"/>
          <w:szCs w:val="24"/>
        </w:rPr>
        <w:t>–</w:t>
      </w:r>
      <w:r w:rsidRPr="002B5B7B">
        <w:rPr>
          <w:sz w:val="24"/>
          <w:szCs w:val="24"/>
        </w:rPr>
        <w:t xml:space="preserve"> Meg</w:t>
      </w:r>
    </w:p>
    <w:p w:rsidR="00907649" w:rsidRPr="002B5B7B" w:rsidRDefault="00907649" w:rsidP="00440D39">
      <w:pPr>
        <w:pStyle w:val="ListParagraph"/>
        <w:numPr>
          <w:ilvl w:val="0"/>
          <w:numId w:val="2"/>
        </w:numPr>
        <w:spacing w:line="240" w:lineRule="auto"/>
        <w:rPr>
          <w:sz w:val="24"/>
          <w:szCs w:val="24"/>
        </w:rPr>
      </w:pPr>
      <w:r w:rsidRPr="002B5B7B">
        <w:rPr>
          <w:sz w:val="24"/>
          <w:szCs w:val="24"/>
        </w:rPr>
        <w:t xml:space="preserve">New DEA Renewal Process Now in Effect – Second notification will not be sent by mail, but by email to address associated with DEA registration. </w:t>
      </w:r>
    </w:p>
    <w:p w:rsidR="002B5B7B" w:rsidRPr="002B5B7B" w:rsidRDefault="002B5B7B" w:rsidP="002B5B7B">
      <w:pPr>
        <w:pStyle w:val="ListParagraph"/>
        <w:spacing w:line="240" w:lineRule="auto"/>
        <w:rPr>
          <w:sz w:val="24"/>
          <w:szCs w:val="24"/>
        </w:rPr>
      </w:pPr>
    </w:p>
    <w:p w:rsidR="00440D39" w:rsidRPr="002B5B7B" w:rsidRDefault="00440D39" w:rsidP="00440D39">
      <w:pPr>
        <w:pStyle w:val="ListParagraph"/>
        <w:numPr>
          <w:ilvl w:val="0"/>
          <w:numId w:val="2"/>
        </w:numPr>
        <w:spacing w:line="240" w:lineRule="auto"/>
        <w:rPr>
          <w:sz w:val="24"/>
          <w:szCs w:val="24"/>
        </w:rPr>
      </w:pPr>
      <w:r w:rsidRPr="002B5B7B">
        <w:rPr>
          <w:sz w:val="24"/>
          <w:szCs w:val="24"/>
        </w:rPr>
        <w:t>Social Media Chapter Representative Needed: Receive and post on Twitter.</w:t>
      </w:r>
    </w:p>
    <w:p w:rsidR="00440D39" w:rsidRPr="00AB5D91" w:rsidRDefault="00440D39" w:rsidP="00440D39">
      <w:pPr>
        <w:pStyle w:val="ListParagraph"/>
        <w:spacing w:line="240" w:lineRule="auto"/>
        <w:rPr>
          <w:i/>
          <w:sz w:val="24"/>
          <w:szCs w:val="24"/>
        </w:rPr>
      </w:pPr>
      <w:r w:rsidRPr="002B5B7B">
        <w:rPr>
          <w:sz w:val="24"/>
          <w:szCs w:val="24"/>
        </w:rPr>
        <w:t>Local meetings attended/held by our legislators will be shared by Twitter through CANP for our hopeful attendance. Register for Twitter and follow @California</w:t>
      </w:r>
      <w:r w:rsidR="00AB5D91">
        <w:rPr>
          <w:sz w:val="24"/>
          <w:szCs w:val="24"/>
        </w:rPr>
        <w:t xml:space="preserve"> </w:t>
      </w:r>
      <w:r w:rsidRPr="002B5B7B">
        <w:rPr>
          <w:sz w:val="24"/>
          <w:szCs w:val="24"/>
        </w:rPr>
        <w:t>NP.</w:t>
      </w:r>
      <w:r w:rsidR="00AB5D91">
        <w:rPr>
          <w:sz w:val="24"/>
          <w:szCs w:val="24"/>
        </w:rPr>
        <w:t xml:space="preserve"> </w:t>
      </w:r>
      <w:r w:rsidR="00AB5D91" w:rsidRPr="00AB5D91">
        <w:rPr>
          <w:i/>
          <w:sz w:val="24"/>
          <w:szCs w:val="24"/>
        </w:rPr>
        <w:t>Lara Celli has volunteered to be our North Coast Chapter “twitter” person.</w:t>
      </w:r>
      <w:r w:rsidR="00AB5D91">
        <w:rPr>
          <w:i/>
          <w:sz w:val="24"/>
          <w:szCs w:val="24"/>
        </w:rPr>
        <w:t xml:space="preserve"> Thank you Lara!</w:t>
      </w:r>
    </w:p>
    <w:p w:rsidR="002B5B7B" w:rsidRPr="002B5B7B" w:rsidRDefault="002B5B7B" w:rsidP="002B5B7B">
      <w:pPr>
        <w:pStyle w:val="ListParagraph"/>
        <w:spacing w:line="240" w:lineRule="auto"/>
        <w:rPr>
          <w:sz w:val="24"/>
          <w:szCs w:val="24"/>
        </w:rPr>
      </w:pPr>
    </w:p>
    <w:p w:rsidR="002B5B7B" w:rsidRDefault="00440D39" w:rsidP="002B5B7B">
      <w:pPr>
        <w:pStyle w:val="ListParagraph"/>
        <w:numPr>
          <w:ilvl w:val="0"/>
          <w:numId w:val="2"/>
        </w:numPr>
        <w:spacing w:line="240" w:lineRule="auto"/>
        <w:rPr>
          <w:sz w:val="24"/>
          <w:szCs w:val="24"/>
        </w:rPr>
      </w:pPr>
      <w:r w:rsidRPr="002B5B7B">
        <w:rPr>
          <w:sz w:val="24"/>
          <w:szCs w:val="24"/>
        </w:rPr>
        <w:t>Annual Education Conference – March 16-19 at Hyatt Regency SF Airport 40</w:t>
      </w:r>
      <w:r w:rsidRPr="002B5B7B">
        <w:rPr>
          <w:sz w:val="24"/>
          <w:szCs w:val="24"/>
          <w:vertAlign w:val="superscript"/>
        </w:rPr>
        <w:t>th</w:t>
      </w:r>
      <w:r w:rsidRPr="002B5B7B">
        <w:rPr>
          <w:sz w:val="24"/>
          <w:szCs w:val="24"/>
        </w:rPr>
        <w:t xml:space="preserve"> an</w:t>
      </w:r>
      <w:r w:rsidR="002B5B7B" w:rsidRPr="002B5B7B">
        <w:rPr>
          <w:sz w:val="24"/>
          <w:szCs w:val="24"/>
        </w:rPr>
        <w:t xml:space="preserve">nual. $400.00 NP’s $200.00 students. Late Registration Feb 21. </w:t>
      </w:r>
    </w:p>
    <w:p w:rsidR="00AB5D91" w:rsidRPr="002B5B7B" w:rsidRDefault="00AB5D91" w:rsidP="002B5B7B">
      <w:pPr>
        <w:pStyle w:val="ListParagraph"/>
        <w:numPr>
          <w:ilvl w:val="0"/>
          <w:numId w:val="2"/>
        </w:numPr>
        <w:spacing w:line="240" w:lineRule="auto"/>
        <w:rPr>
          <w:sz w:val="24"/>
          <w:szCs w:val="24"/>
        </w:rPr>
      </w:pPr>
      <w:r>
        <w:rPr>
          <w:sz w:val="24"/>
          <w:szCs w:val="24"/>
        </w:rPr>
        <w:t>Planning to attend this year are Karen Ayers, Patricia Fisher, Meg Mahon, Rachel Hatchimonji, Alison Dunn.</w:t>
      </w:r>
    </w:p>
    <w:p w:rsidR="00AB5D91" w:rsidRDefault="00440D39" w:rsidP="002B5B7B">
      <w:pPr>
        <w:pStyle w:val="ListParagraph"/>
        <w:numPr>
          <w:ilvl w:val="0"/>
          <w:numId w:val="2"/>
        </w:numPr>
        <w:spacing w:line="240" w:lineRule="auto"/>
        <w:rPr>
          <w:sz w:val="24"/>
          <w:szCs w:val="24"/>
        </w:rPr>
      </w:pPr>
      <w:r w:rsidRPr="002B5B7B">
        <w:rPr>
          <w:sz w:val="24"/>
          <w:szCs w:val="24"/>
        </w:rPr>
        <w:t>Hotel rate $195.00 per night and reservations must be secured by February 27</w:t>
      </w:r>
      <w:r w:rsidRPr="002B5B7B">
        <w:rPr>
          <w:sz w:val="24"/>
          <w:szCs w:val="24"/>
          <w:vertAlign w:val="superscript"/>
        </w:rPr>
        <w:t>th</w:t>
      </w:r>
      <w:r w:rsidR="006A3854" w:rsidRPr="002B5B7B">
        <w:rPr>
          <w:sz w:val="24"/>
          <w:szCs w:val="24"/>
        </w:rPr>
        <w:t xml:space="preserve">. </w:t>
      </w:r>
    </w:p>
    <w:p w:rsidR="006A3854" w:rsidRPr="002B5B7B" w:rsidRDefault="00AB5D91" w:rsidP="002B5B7B">
      <w:pPr>
        <w:pStyle w:val="ListParagraph"/>
        <w:numPr>
          <w:ilvl w:val="0"/>
          <w:numId w:val="2"/>
        </w:numPr>
        <w:spacing w:line="240" w:lineRule="auto"/>
        <w:rPr>
          <w:sz w:val="24"/>
          <w:szCs w:val="24"/>
        </w:rPr>
      </w:pPr>
      <w:r>
        <w:rPr>
          <w:sz w:val="24"/>
          <w:szCs w:val="24"/>
        </w:rPr>
        <w:t xml:space="preserve">Raffle Item – Karen and Alison will </w:t>
      </w:r>
      <w:r w:rsidR="00751E36">
        <w:rPr>
          <w:sz w:val="24"/>
          <w:szCs w:val="24"/>
        </w:rPr>
        <w:t xml:space="preserve">put together a Fire and Light gift package for conference. </w:t>
      </w:r>
    </w:p>
    <w:p w:rsidR="002B5B7B" w:rsidRPr="002B5B7B" w:rsidRDefault="002B5B7B" w:rsidP="002B5B7B">
      <w:pPr>
        <w:pStyle w:val="ListParagraph"/>
        <w:spacing w:line="240" w:lineRule="auto"/>
        <w:rPr>
          <w:sz w:val="24"/>
          <w:szCs w:val="24"/>
        </w:rPr>
      </w:pPr>
    </w:p>
    <w:p w:rsidR="006A3854" w:rsidRPr="002B5B7B" w:rsidRDefault="006A3854" w:rsidP="00440D39">
      <w:pPr>
        <w:pStyle w:val="ListParagraph"/>
        <w:numPr>
          <w:ilvl w:val="0"/>
          <w:numId w:val="2"/>
        </w:numPr>
        <w:spacing w:line="240" w:lineRule="auto"/>
        <w:rPr>
          <w:sz w:val="24"/>
          <w:szCs w:val="24"/>
        </w:rPr>
      </w:pPr>
      <w:r w:rsidRPr="002B5B7B">
        <w:rPr>
          <w:sz w:val="24"/>
          <w:szCs w:val="24"/>
        </w:rPr>
        <w:lastRenderedPageBreak/>
        <w:t xml:space="preserve">Nomination of Chapter member for the 2017 CANP Award. </w:t>
      </w:r>
      <w:r w:rsidRPr="002B5B7B">
        <w:rPr>
          <w:b/>
          <w:sz w:val="24"/>
          <w:szCs w:val="24"/>
        </w:rPr>
        <w:t xml:space="preserve">The Bridging Health Care Needs Award </w:t>
      </w:r>
      <w:r w:rsidRPr="002B5B7B">
        <w:rPr>
          <w:sz w:val="24"/>
          <w:szCs w:val="24"/>
        </w:rPr>
        <w:t xml:space="preserve">recognizes an NP who is a catalyst for positive change in health care system, and demonstrates the value of the care </w:t>
      </w:r>
      <w:r w:rsidR="001D77E9" w:rsidRPr="002B5B7B">
        <w:rPr>
          <w:sz w:val="24"/>
          <w:szCs w:val="24"/>
        </w:rPr>
        <w:t>NP’s providing</w:t>
      </w:r>
      <w:r w:rsidRPr="002B5B7B">
        <w:rPr>
          <w:sz w:val="24"/>
          <w:szCs w:val="24"/>
        </w:rPr>
        <w:t xml:space="preserve"> to their patients. The second award </w:t>
      </w:r>
      <w:r w:rsidRPr="002B5B7B">
        <w:rPr>
          <w:b/>
          <w:sz w:val="24"/>
          <w:szCs w:val="24"/>
        </w:rPr>
        <w:t xml:space="preserve">Nurse Practitioner Distinction Award </w:t>
      </w:r>
      <w:r w:rsidRPr="002B5B7B">
        <w:rPr>
          <w:sz w:val="24"/>
          <w:szCs w:val="24"/>
        </w:rPr>
        <w:t>honors the NP who demonstrates excellence in furthering the NP role through clinical application and/or legislative efforts.</w:t>
      </w:r>
    </w:p>
    <w:p w:rsidR="002B5B7B" w:rsidRPr="002B5B7B" w:rsidRDefault="002B5B7B" w:rsidP="002B5B7B">
      <w:pPr>
        <w:pStyle w:val="ListParagraph"/>
        <w:spacing w:line="240" w:lineRule="auto"/>
        <w:rPr>
          <w:sz w:val="24"/>
          <w:szCs w:val="24"/>
        </w:rPr>
      </w:pPr>
    </w:p>
    <w:p w:rsidR="006A3854" w:rsidRPr="002B5B7B" w:rsidRDefault="006A3854" w:rsidP="006A3854">
      <w:pPr>
        <w:pStyle w:val="ListParagraph"/>
        <w:numPr>
          <w:ilvl w:val="0"/>
          <w:numId w:val="2"/>
        </w:numPr>
        <w:spacing w:line="240" w:lineRule="auto"/>
        <w:rPr>
          <w:sz w:val="24"/>
          <w:szCs w:val="24"/>
        </w:rPr>
      </w:pPr>
      <w:r w:rsidRPr="002B5B7B">
        <w:rPr>
          <w:sz w:val="24"/>
          <w:szCs w:val="24"/>
        </w:rPr>
        <w:t>Lobby Day – May 8</w:t>
      </w:r>
      <w:r w:rsidRPr="002B5B7B">
        <w:rPr>
          <w:sz w:val="24"/>
          <w:szCs w:val="24"/>
          <w:vertAlign w:val="superscript"/>
        </w:rPr>
        <w:t>th</w:t>
      </w:r>
      <w:r w:rsidRPr="002B5B7B">
        <w:rPr>
          <w:sz w:val="24"/>
          <w:szCs w:val="24"/>
        </w:rPr>
        <w:t xml:space="preserve"> 2017 Sheraton </w:t>
      </w:r>
      <w:r w:rsidR="001D77E9" w:rsidRPr="002B5B7B">
        <w:rPr>
          <w:sz w:val="24"/>
          <w:szCs w:val="24"/>
        </w:rPr>
        <w:t>Grande</w:t>
      </w:r>
      <w:r w:rsidRPr="002B5B7B">
        <w:rPr>
          <w:sz w:val="24"/>
          <w:szCs w:val="24"/>
        </w:rPr>
        <w:t xml:space="preserve"> Sacramento. Rooms are $217.00 Reservations must be mad by April 7</w:t>
      </w:r>
      <w:r w:rsidRPr="002B5B7B">
        <w:rPr>
          <w:sz w:val="24"/>
          <w:szCs w:val="24"/>
          <w:vertAlign w:val="superscript"/>
        </w:rPr>
        <w:t>th</w:t>
      </w:r>
      <w:r w:rsidRPr="002B5B7B">
        <w:rPr>
          <w:sz w:val="24"/>
          <w:szCs w:val="24"/>
        </w:rPr>
        <w:t>, 2017.</w:t>
      </w:r>
    </w:p>
    <w:p w:rsidR="00751E36" w:rsidRDefault="00751E36" w:rsidP="00A42508">
      <w:pPr>
        <w:spacing w:line="240" w:lineRule="auto"/>
        <w:rPr>
          <w:sz w:val="24"/>
          <w:szCs w:val="24"/>
        </w:rPr>
      </w:pPr>
      <w:r>
        <w:rPr>
          <w:sz w:val="24"/>
          <w:szCs w:val="24"/>
        </w:rPr>
        <w:t>7.) New business</w:t>
      </w:r>
    </w:p>
    <w:p w:rsidR="00751E36" w:rsidRDefault="00751E36" w:rsidP="00751E36">
      <w:pPr>
        <w:pStyle w:val="ListParagraph"/>
        <w:numPr>
          <w:ilvl w:val="0"/>
          <w:numId w:val="6"/>
        </w:numPr>
        <w:spacing w:line="240" w:lineRule="auto"/>
        <w:rPr>
          <w:sz w:val="24"/>
          <w:szCs w:val="24"/>
        </w:rPr>
      </w:pPr>
      <w:r>
        <w:rPr>
          <w:sz w:val="24"/>
          <w:szCs w:val="24"/>
        </w:rPr>
        <w:t>Karen Ayers announced the “End of Life Option Act” at Hospice of Humboldt in May 2017.</w:t>
      </w:r>
    </w:p>
    <w:p w:rsidR="00751E36" w:rsidRDefault="00751E36" w:rsidP="00751E36">
      <w:pPr>
        <w:pStyle w:val="ListParagraph"/>
        <w:numPr>
          <w:ilvl w:val="0"/>
          <w:numId w:val="6"/>
        </w:numPr>
        <w:spacing w:line="240" w:lineRule="auto"/>
        <w:rPr>
          <w:sz w:val="24"/>
          <w:szCs w:val="24"/>
        </w:rPr>
      </w:pPr>
      <w:r>
        <w:rPr>
          <w:sz w:val="24"/>
          <w:szCs w:val="24"/>
        </w:rPr>
        <w:t>Scholarship available for nursing student $1500.00 avail. March 15</w:t>
      </w:r>
      <w:r w:rsidRPr="00751E36">
        <w:rPr>
          <w:sz w:val="24"/>
          <w:szCs w:val="24"/>
          <w:vertAlign w:val="superscript"/>
        </w:rPr>
        <w:t>th</w:t>
      </w:r>
      <w:r>
        <w:rPr>
          <w:sz w:val="24"/>
          <w:szCs w:val="24"/>
        </w:rPr>
        <w:t xml:space="preserve"> deadline, contact Karen Ayers for</w:t>
      </w:r>
      <w:r w:rsidRPr="00751E36">
        <w:rPr>
          <w:sz w:val="24"/>
          <w:szCs w:val="24"/>
        </w:rPr>
        <w:t xml:space="preserve"> specifics.</w:t>
      </w:r>
    </w:p>
    <w:p w:rsidR="00751E36" w:rsidRDefault="00751E36" w:rsidP="00751E36">
      <w:pPr>
        <w:pStyle w:val="ListParagraph"/>
        <w:numPr>
          <w:ilvl w:val="0"/>
          <w:numId w:val="6"/>
        </w:numPr>
        <w:spacing w:line="240" w:lineRule="auto"/>
        <w:rPr>
          <w:sz w:val="24"/>
          <w:szCs w:val="24"/>
        </w:rPr>
      </w:pPr>
      <w:r>
        <w:rPr>
          <w:sz w:val="24"/>
          <w:szCs w:val="24"/>
        </w:rPr>
        <w:t>Joseph Morris Agents for Change by CA BRN, Friday March 24</w:t>
      </w:r>
      <w:r w:rsidRPr="00751E36">
        <w:rPr>
          <w:sz w:val="24"/>
          <w:szCs w:val="24"/>
          <w:vertAlign w:val="superscript"/>
        </w:rPr>
        <w:t>th</w:t>
      </w:r>
      <w:r>
        <w:rPr>
          <w:sz w:val="24"/>
          <w:szCs w:val="24"/>
        </w:rPr>
        <w:t>, 2017 7:30 – 5:00 pm</w:t>
      </w:r>
    </w:p>
    <w:p w:rsidR="001B6141" w:rsidRDefault="00751E36" w:rsidP="00A42508">
      <w:pPr>
        <w:spacing w:line="240" w:lineRule="auto"/>
        <w:rPr>
          <w:sz w:val="24"/>
          <w:szCs w:val="24"/>
        </w:rPr>
      </w:pPr>
      <w:r>
        <w:rPr>
          <w:sz w:val="24"/>
          <w:szCs w:val="24"/>
        </w:rPr>
        <w:t xml:space="preserve">8). Monkey survey will be prepared and sent by Meg Mahon. Survey will include questions specific to North Coast Chapters priorities for spending of Chapter monies. Members last surveyed fall of 2015. </w:t>
      </w:r>
    </w:p>
    <w:p w:rsidR="00A42508" w:rsidRPr="002B5B7B" w:rsidRDefault="00A42508" w:rsidP="00A42508">
      <w:pPr>
        <w:spacing w:line="240" w:lineRule="auto"/>
        <w:rPr>
          <w:sz w:val="24"/>
          <w:szCs w:val="24"/>
        </w:rPr>
      </w:pPr>
      <w:r w:rsidRPr="002B5B7B">
        <w:rPr>
          <w:sz w:val="24"/>
          <w:szCs w:val="24"/>
        </w:rPr>
        <w:t>Next meeting will be held Thursday April 13</w:t>
      </w:r>
      <w:r w:rsidRPr="002B5B7B">
        <w:rPr>
          <w:sz w:val="24"/>
          <w:szCs w:val="24"/>
          <w:vertAlign w:val="superscript"/>
        </w:rPr>
        <w:t>th</w:t>
      </w:r>
      <w:r w:rsidRPr="002B5B7B">
        <w:rPr>
          <w:sz w:val="24"/>
          <w:szCs w:val="24"/>
        </w:rPr>
        <w:t xml:space="preserve"> 2017. </w:t>
      </w:r>
    </w:p>
    <w:sectPr w:rsidR="00A42508" w:rsidRPr="002B5B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68B" w:rsidRDefault="0000768B" w:rsidP="00440D39">
      <w:pPr>
        <w:spacing w:after="0" w:line="240" w:lineRule="auto"/>
      </w:pPr>
      <w:r>
        <w:separator/>
      </w:r>
    </w:p>
  </w:endnote>
  <w:endnote w:type="continuationSeparator" w:id="0">
    <w:p w:rsidR="0000768B" w:rsidRDefault="0000768B" w:rsidP="00440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68B" w:rsidRDefault="0000768B" w:rsidP="00440D39">
      <w:pPr>
        <w:spacing w:after="0" w:line="240" w:lineRule="auto"/>
      </w:pPr>
      <w:r>
        <w:separator/>
      </w:r>
    </w:p>
  </w:footnote>
  <w:footnote w:type="continuationSeparator" w:id="0">
    <w:p w:rsidR="0000768B" w:rsidRDefault="0000768B" w:rsidP="00440D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4F8E"/>
    <w:multiLevelType w:val="hybridMultilevel"/>
    <w:tmpl w:val="3E36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2044D3"/>
    <w:multiLevelType w:val="hybridMultilevel"/>
    <w:tmpl w:val="3050B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8B060C"/>
    <w:multiLevelType w:val="hybridMultilevel"/>
    <w:tmpl w:val="6D281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3E35A3"/>
    <w:multiLevelType w:val="hybridMultilevel"/>
    <w:tmpl w:val="F89E76DE"/>
    <w:lvl w:ilvl="0" w:tplc="04090001">
      <w:start w:val="1"/>
      <w:numFmt w:val="bullet"/>
      <w:lvlText w:val=""/>
      <w:lvlJc w:val="left"/>
      <w:pPr>
        <w:ind w:left="2130" w:hanging="360"/>
      </w:pPr>
      <w:rPr>
        <w:rFonts w:ascii="Symbol" w:hAnsi="Symbo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4">
    <w:nsid w:val="66BD3830"/>
    <w:multiLevelType w:val="hybridMultilevel"/>
    <w:tmpl w:val="F7BA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036D49"/>
    <w:multiLevelType w:val="hybridMultilevel"/>
    <w:tmpl w:val="91364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93"/>
    <w:rsid w:val="0000768B"/>
    <w:rsid w:val="001B6141"/>
    <w:rsid w:val="001D77E9"/>
    <w:rsid w:val="001E1E83"/>
    <w:rsid w:val="00217E53"/>
    <w:rsid w:val="002B5B7B"/>
    <w:rsid w:val="00440D39"/>
    <w:rsid w:val="00443111"/>
    <w:rsid w:val="004801DD"/>
    <w:rsid w:val="005960A9"/>
    <w:rsid w:val="006355F2"/>
    <w:rsid w:val="006A3854"/>
    <w:rsid w:val="00751E36"/>
    <w:rsid w:val="00755BF1"/>
    <w:rsid w:val="007C1004"/>
    <w:rsid w:val="00907649"/>
    <w:rsid w:val="00A42508"/>
    <w:rsid w:val="00AB5D91"/>
    <w:rsid w:val="00AD1E2E"/>
    <w:rsid w:val="00C971D7"/>
    <w:rsid w:val="00FC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F93"/>
    <w:pPr>
      <w:ind w:left="720"/>
      <w:contextualSpacing/>
    </w:pPr>
  </w:style>
  <w:style w:type="paragraph" w:styleId="Header">
    <w:name w:val="header"/>
    <w:basedOn w:val="Normal"/>
    <w:link w:val="HeaderChar"/>
    <w:uiPriority w:val="99"/>
    <w:unhideWhenUsed/>
    <w:rsid w:val="00440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D39"/>
  </w:style>
  <w:style w:type="paragraph" w:styleId="Footer">
    <w:name w:val="footer"/>
    <w:basedOn w:val="Normal"/>
    <w:link w:val="FooterChar"/>
    <w:uiPriority w:val="99"/>
    <w:unhideWhenUsed/>
    <w:rsid w:val="00440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D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F93"/>
    <w:pPr>
      <w:ind w:left="720"/>
      <w:contextualSpacing/>
    </w:pPr>
  </w:style>
  <w:style w:type="paragraph" w:styleId="Header">
    <w:name w:val="header"/>
    <w:basedOn w:val="Normal"/>
    <w:link w:val="HeaderChar"/>
    <w:uiPriority w:val="99"/>
    <w:unhideWhenUsed/>
    <w:rsid w:val="00440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D39"/>
  </w:style>
  <w:style w:type="paragraph" w:styleId="Footer">
    <w:name w:val="footer"/>
    <w:basedOn w:val="Normal"/>
    <w:link w:val="FooterChar"/>
    <w:uiPriority w:val="99"/>
    <w:unhideWhenUsed/>
    <w:rsid w:val="00440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Mahon</dc:creator>
  <cp:lastModifiedBy>Meg Mahon</cp:lastModifiedBy>
  <cp:revision>2</cp:revision>
  <cp:lastPrinted>2017-02-08T22:51:00Z</cp:lastPrinted>
  <dcterms:created xsi:type="dcterms:W3CDTF">2017-02-20T10:04:00Z</dcterms:created>
  <dcterms:modified xsi:type="dcterms:W3CDTF">2017-02-20T10:04:00Z</dcterms:modified>
</cp:coreProperties>
</file>